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680" w:rsidRPr="00B56680" w:rsidRDefault="00B56680" w:rsidP="00B56680">
      <w:pPr>
        <w:bidi w:val="0"/>
        <w:spacing w:after="0" w:line="480" w:lineRule="auto"/>
        <w:rPr>
          <w:rFonts w:ascii="Impact" w:hAnsi="Impact" w:cs="Impact"/>
          <w:w w:val="96"/>
          <w:sz w:val="32"/>
          <w:szCs w:val="32"/>
        </w:rPr>
      </w:pPr>
      <w:bookmarkStart w:id="0" w:name="_GoBack"/>
      <w:r w:rsidRPr="00B56680">
        <w:rPr>
          <w:rFonts w:ascii="Impact" w:hAnsi="Impact" w:cs="Impact"/>
          <w:w w:val="96"/>
          <w:sz w:val="32"/>
          <w:szCs w:val="32"/>
        </w:rPr>
        <w:t>Minister of Tourism: The Early High Care for Omani Environment Kept the Tourism-Attracting Qualities</w:t>
      </w:r>
    </w:p>
    <w:bookmarkEnd w:id="0"/>
    <w:p w:rsidR="00B56680" w:rsidRPr="00B56680" w:rsidRDefault="00B56680" w:rsidP="00B56680">
      <w:pPr>
        <w:bidi w:val="0"/>
        <w:spacing w:after="0" w:line="480" w:lineRule="auto"/>
        <w:rPr>
          <w:rFonts w:ascii="Impact" w:hAnsi="Impact" w:cs="Impact"/>
          <w:w w:val="96"/>
          <w:sz w:val="24"/>
          <w:szCs w:val="24"/>
        </w:rPr>
      </w:pPr>
    </w:p>
    <w:p w:rsidR="00B56680" w:rsidRPr="00B56680" w:rsidRDefault="00B56680" w:rsidP="00B56680">
      <w:pPr>
        <w:keepNext/>
        <w:framePr w:dropCap="drop" w:lines="2" w:wrap="auto" w:vAnchor="text" w:hAnchor="text"/>
        <w:bidi w:val="0"/>
        <w:spacing w:after="0" w:line="180" w:lineRule="auto"/>
        <w:ind w:firstLine="160"/>
        <w:rPr>
          <w:rFonts w:ascii="Times-Roman" w:hAnsi="Times-Roman" w:cs="Times-Roman"/>
          <w:w w:val="83"/>
          <w:sz w:val="24"/>
          <w:szCs w:val="24"/>
        </w:rPr>
      </w:pPr>
    </w:p>
    <w:p w:rsidR="00B56680" w:rsidRPr="00B56680" w:rsidRDefault="00B56680" w:rsidP="00B56680">
      <w:pPr>
        <w:bidi w:val="0"/>
        <w:spacing w:after="0"/>
        <w:ind w:firstLine="160"/>
        <w:rPr>
          <w:rFonts w:ascii="Times-Roman" w:hAnsi="Times-Roman" w:cs="Times-Roman"/>
          <w:w w:val="83"/>
          <w:sz w:val="24"/>
          <w:szCs w:val="24"/>
        </w:rPr>
      </w:pPr>
      <w:r w:rsidRPr="00B56680">
        <w:rPr>
          <w:rFonts w:ascii="Times-Roman" w:hAnsi="Times-Roman" w:cs="Times-Roman"/>
          <w:w w:val="83"/>
          <w:sz w:val="24"/>
          <w:szCs w:val="24"/>
        </w:rPr>
        <w:t xml:space="preserve">Tourism sector is one of the promising sectors in improving the national economic performance. It’s also one of the sectors whose growth rates are proportionate with those growth rates of the environmental protection; as environment acts as one of the main touristic characteristics from one country to another. Additionally, the tourism accomplishments that have been made in the Sultanate mainly depended on the early high support and care of His Majesty Sultan </w:t>
      </w:r>
      <w:proofErr w:type="spellStart"/>
      <w:r w:rsidRPr="00B56680">
        <w:rPr>
          <w:rFonts w:ascii="Times-Roman" w:hAnsi="Times-Roman" w:cs="Times-Roman"/>
          <w:w w:val="83"/>
          <w:sz w:val="24"/>
          <w:szCs w:val="24"/>
        </w:rPr>
        <w:t>Qaboos</w:t>
      </w:r>
      <w:proofErr w:type="spellEnd"/>
      <w:r w:rsidRPr="00B56680">
        <w:rPr>
          <w:rFonts w:ascii="Times-Roman" w:hAnsi="Times-Roman" w:cs="Times-Roman"/>
          <w:w w:val="83"/>
          <w:sz w:val="24"/>
          <w:szCs w:val="24"/>
        </w:rPr>
        <w:t xml:space="preserve"> bin Great Said – may God protect and bless Him- for the Omani environmental issue and linking taking care of it with the sustainable development schemes which kept it novel and pleasing to the eye. The Sultanate has many qualities that make it a unique destination for the lovers of Environmental Tourism. The early care of His Majesty Sultan </w:t>
      </w:r>
      <w:proofErr w:type="spellStart"/>
      <w:r w:rsidRPr="00B56680">
        <w:rPr>
          <w:rFonts w:ascii="Times-Roman" w:hAnsi="Times-Roman" w:cs="Times-Roman"/>
          <w:w w:val="83"/>
          <w:sz w:val="24"/>
          <w:szCs w:val="24"/>
        </w:rPr>
        <w:t>Qaboos</w:t>
      </w:r>
      <w:proofErr w:type="spellEnd"/>
      <w:r w:rsidRPr="00B56680">
        <w:rPr>
          <w:rFonts w:ascii="Times-Roman" w:hAnsi="Times-Roman" w:cs="Times-Roman"/>
          <w:w w:val="83"/>
          <w:sz w:val="24"/>
          <w:szCs w:val="24"/>
        </w:rPr>
        <w:t xml:space="preserve"> bin Great Said –may God protect and bless Him- for the Omani environment formed props and dimensions for environmental action in the Sultanate, in addition to linking the development and the environmental sanitation targets with taking into account the environmental considerations in all the stages of carrying out all the developmental projects, especially the touristic ones, which made it one of the most virgin environments with all what it has of tourism-attracting qualities: mountains, seas, shores and nature reserves.</w:t>
      </w:r>
    </w:p>
    <w:p w:rsidR="00DA520F" w:rsidRPr="00B56680" w:rsidRDefault="00DA520F"/>
    <w:sectPr w:rsidR="00DA520F" w:rsidRPr="00B566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7F8"/>
    <w:rsid w:val="004157F8"/>
    <w:rsid w:val="00B56680"/>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680"/>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680"/>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1237</Characters>
  <Application>Microsoft Office Word</Application>
  <DocSecurity>0</DocSecurity>
  <Lines>10</Lines>
  <Paragraphs>2</Paragraphs>
  <ScaleCrop>false</ScaleCrop>
  <Company/>
  <LinksUpToDate>false</LinksUpToDate>
  <CharactersWithSpaces>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2017-07-16T07:54:00Z</dcterms:created>
  <dcterms:modified xsi:type="dcterms:W3CDTF">2017-07-16T07:55:00Z</dcterms:modified>
</cp:coreProperties>
</file>